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930" w:rsidRDefault="007E6761" w:rsidP="00C32930">
      <w:pPr>
        <w:pStyle w:val="2"/>
      </w:pPr>
      <w:bookmarkStart w:id="0" w:name="_Toc375071055"/>
      <w:bookmarkStart w:id="1" w:name="_Toc389577030"/>
      <w:bookmarkStart w:id="2" w:name="_Toc390678839"/>
      <w:bookmarkStart w:id="3" w:name="_Toc392747571"/>
      <w:bookmarkEnd w:id="0"/>
      <w:r w:rsidRPr="00A33A33">
        <w:t>HH3C-EVI-MIB</w:t>
      </w:r>
      <w:bookmarkEnd w:id="1"/>
      <w:bookmarkEnd w:id="2"/>
      <w:bookmarkEnd w:id="3"/>
    </w:p>
    <w:p w:rsidR="007E6761" w:rsidRPr="00A33A33" w:rsidRDefault="007E6761" w:rsidP="007E6761">
      <w:r w:rsidRPr="00A33A33">
        <w:t>本节介绍</w:t>
      </w:r>
      <w:r w:rsidRPr="00A33A33">
        <w:t>HH3C-EVI-MIB</w:t>
      </w:r>
      <w:r w:rsidRPr="00A33A33">
        <w:t>模块输出的告警信息。</w:t>
      </w:r>
    </w:p>
    <w:p w:rsidR="007E6761" w:rsidRPr="00A33A33" w:rsidRDefault="007E6761" w:rsidP="007E6761">
      <w:pPr>
        <w:pStyle w:val="3"/>
      </w:pPr>
      <w:bookmarkStart w:id="4" w:name="_Toc389577031"/>
      <w:bookmarkStart w:id="5" w:name="_Toc390678840"/>
      <w:bookmarkStart w:id="6" w:name="_Toc392747572"/>
      <w:r w:rsidRPr="00A33A33">
        <w:t>hh3cEviNewDed</w:t>
      </w:r>
      <w:bookmarkEnd w:id="4"/>
      <w:bookmarkEnd w:id="5"/>
      <w:bookmarkEnd w:id="6"/>
    </w:p>
    <w:p w:rsidR="007E6761" w:rsidRPr="00A33A33" w:rsidRDefault="007E6761" w:rsidP="007E6761">
      <w:pPr>
        <w:pStyle w:val="Command"/>
      </w:pPr>
      <w:r w:rsidRPr="00A33A33">
        <w:t>【属性】</w:t>
      </w:r>
    </w:p>
    <w:tbl>
      <w:tblPr>
        <w:tblStyle w:val="Table"/>
        <w:tblW w:w="8968" w:type="dxa"/>
        <w:tblLook w:val="04A0"/>
      </w:tblPr>
      <w:tblGrid>
        <w:gridCol w:w="1247"/>
        <w:gridCol w:w="7721"/>
      </w:tblGrid>
      <w:tr w:rsidR="00A755A3" w:rsidRPr="00A33A33" w:rsidTr="00DE5805">
        <w:trPr>
          <w:cnfStyle w:val="100000000000"/>
          <w:cantSplit/>
          <w:tblHeader/>
        </w:trPr>
        <w:tc>
          <w:tcPr>
            <w:tcW w:w="1247" w:type="dxa"/>
            <w:shd w:val="clear" w:color="auto" w:fill="auto"/>
          </w:tcPr>
          <w:p w:rsidR="007E6761" w:rsidRPr="00A33A33" w:rsidRDefault="007E6761" w:rsidP="00705440">
            <w:pPr>
              <w:pStyle w:val="TableHeadingleft"/>
            </w:pPr>
            <w:r w:rsidRPr="00A33A33">
              <w:t>OID</w:t>
            </w:r>
          </w:p>
        </w:tc>
        <w:tc>
          <w:tcPr>
            <w:tcW w:w="7721" w:type="dxa"/>
            <w:shd w:val="clear" w:color="auto" w:fill="auto"/>
          </w:tcPr>
          <w:p w:rsidR="007E6761" w:rsidRPr="00A33A33" w:rsidRDefault="007E6761" w:rsidP="00705440">
            <w:pPr>
              <w:pStyle w:val="TableText"/>
            </w:pPr>
            <w:r w:rsidRPr="00A33A33">
              <w:t>1.3.6.1.4.1.25506.2.132.0.1</w:t>
            </w:r>
          </w:p>
        </w:tc>
      </w:tr>
      <w:tr w:rsidR="00D16FA6" w:rsidRPr="00A33A33" w:rsidTr="00DE5805">
        <w:trPr>
          <w:cantSplit/>
        </w:trPr>
        <w:tc>
          <w:tcPr>
            <w:tcW w:w="1247" w:type="dxa"/>
          </w:tcPr>
          <w:p w:rsidR="00D16FA6" w:rsidRPr="00A33A33" w:rsidRDefault="00D16FA6" w:rsidP="00705440">
            <w:pPr>
              <w:pStyle w:val="TableHeadingleft"/>
            </w:pPr>
            <w:r w:rsidRPr="00A33A33">
              <w:rPr>
                <w:rFonts w:hint="eastAsia"/>
              </w:rPr>
              <w:t>MIB</w:t>
            </w:r>
            <w:r w:rsidRPr="00A33A33">
              <w:rPr>
                <w:rFonts w:hint="eastAsia"/>
              </w:rPr>
              <w:t>文件</w:t>
            </w:r>
          </w:p>
        </w:tc>
        <w:tc>
          <w:tcPr>
            <w:tcW w:w="7721" w:type="dxa"/>
          </w:tcPr>
          <w:p w:rsidR="00D16FA6" w:rsidRPr="00A33A33" w:rsidRDefault="00D16FA6" w:rsidP="00705440">
            <w:pPr>
              <w:pStyle w:val="TableText"/>
            </w:pPr>
            <w:r w:rsidRPr="00A33A33">
              <w:t>hh3c-evi.mib</w:t>
            </w:r>
          </w:p>
        </w:tc>
      </w:tr>
      <w:tr w:rsidR="00D16FA6" w:rsidRPr="00A33A33" w:rsidTr="00DE5805">
        <w:trPr>
          <w:cantSplit/>
        </w:trPr>
        <w:tc>
          <w:tcPr>
            <w:tcW w:w="1247" w:type="dxa"/>
          </w:tcPr>
          <w:p w:rsidR="00D16FA6" w:rsidRPr="00A33A33" w:rsidRDefault="00D16FA6" w:rsidP="00705440">
            <w:pPr>
              <w:pStyle w:val="TableHeadingleft"/>
            </w:pPr>
            <w:r w:rsidRPr="00A33A33">
              <w:rPr>
                <w:rFonts w:hint="eastAsia"/>
              </w:rPr>
              <w:t>类型</w:t>
            </w:r>
          </w:p>
        </w:tc>
        <w:tc>
          <w:tcPr>
            <w:tcW w:w="7721" w:type="dxa"/>
          </w:tcPr>
          <w:p w:rsidR="00D16FA6" w:rsidRPr="00A33A33" w:rsidRDefault="00D16FA6" w:rsidP="00705440">
            <w:pPr>
              <w:pStyle w:val="TableText"/>
            </w:pPr>
            <w:r w:rsidRPr="00A33A33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D16FA6" w:rsidRPr="00A33A33" w:rsidTr="00DE5805">
        <w:trPr>
          <w:cantSplit/>
        </w:trPr>
        <w:tc>
          <w:tcPr>
            <w:tcW w:w="1247" w:type="dxa"/>
          </w:tcPr>
          <w:p w:rsidR="00D16FA6" w:rsidRPr="00A33A33" w:rsidRDefault="00D16FA6" w:rsidP="00705440">
            <w:pPr>
              <w:pStyle w:val="TableHeadingleft"/>
            </w:pPr>
            <w:r w:rsidRPr="00A33A33">
              <w:rPr>
                <w:rFonts w:hint="eastAsia"/>
              </w:rPr>
              <w:t>级别</w:t>
            </w:r>
          </w:p>
        </w:tc>
        <w:tc>
          <w:tcPr>
            <w:tcW w:w="7721" w:type="dxa"/>
          </w:tcPr>
          <w:p w:rsidR="00D16FA6" w:rsidRPr="00A33A33" w:rsidRDefault="00D16FA6" w:rsidP="00705440">
            <w:pPr>
              <w:pStyle w:val="TableText"/>
            </w:pPr>
            <w:r w:rsidRPr="00A33A33">
              <w:t>-</w:t>
            </w:r>
          </w:p>
        </w:tc>
      </w:tr>
      <w:tr w:rsidR="00D16FA6" w:rsidRPr="00A33A33" w:rsidTr="00DE5805">
        <w:trPr>
          <w:cantSplit/>
        </w:trPr>
        <w:tc>
          <w:tcPr>
            <w:tcW w:w="1247" w:type="dxa"/>
          </w:tcPr>
          <w:p w:rsidR="00D16FA6" w:rsidRPr="00A33A33" w:rsidRDefault="00D16FA6" w:rsidP="00705440">
            <w:pPr>
              <w:pStyle w:val="TableHeadingleft"/>
            </w:pPr>
            <w:r w:rsidRPr="00A33A33">
              <w:rPr>
                <w:rFonts w:hint="eastAsia"/>
              </w:rPr>
              <w:t>缺省状态</w:t>
            </w:r>
          </w:p>
        </w:tc>
        <w:tc>
          <w:tcPr>
            <w:tcW w:w="7721" w:type="dxa"/>
          </w:tcPr>
          <w:p w:rsidR="00D16FA6" w:rsidRPr="00A33A33" w:rsidRDefault="00D16FA6" w:rsidP="00705440">
            <w:pPr>
              <w:pStyle w:val="TableText"/>
            </w:pPr>
            <w:r w:rsidRPr="00A33A33">
              <w:rPr>
                <w:rFonts w:hint="eastAsia"/>
              </w:rPr>
              <w:t>开启</w:t>
            </w:r>
          </w:p>
        </w:tc>
      </w:tr>
    </w:tbl>
    <w:p w:rsidR="007E6761" w:rsidRPr="00A33A33" w:rsidRDefault="007E6761" w:rsidP="007E6761"/>
    <w:p w:rsidR="007E6761" w:rsidRPr="00A33A33" w:rsidRDefault="007E6761" w:rsidP="007E6761">
      <w:pPr>
        <w:pStyle w:val="Command"/>
      </w:pPr>
      <w:r w:rsidRPr="00A33A33">
        <w:t>【描述】</w:t>
      </w:r>
    </w:p>
    <w:p w:rsidR="007E6761" w:rsidRPr="00A33A33" w:rsidRDefault="007E6761" w:rsidP="007E6761">
      <w:r w:rsidRPr="00A33A33">
        <w:rPr>
          <w:rFonts w:hint="eastAsia"/>
        </w:rPr>
        <w:t>本设备选举成为新的</w:t>
      </w:r>
      <w:r w:rsidRPr="00A33A33">
        <w:rPr>
          <w:rFonts w:hint="eastAsia"/>
        </w:rPr>
        <w:t>DED</w:t>
      </w:r>
      <w:r w:rsidRPr="00A33A33">
        <w:rPr>
          <w:rFonts w:hint="eastAsia"/>
        </w:rPr>
        <w:t>时，发送此</w:t>
      </w:r>
      <w:r w:rsidR="00D16FA6" w:rsidRPr="00A33A33">
        <w:rPr>
          <w:rFonts w:hint="eastAsia"/>
        </w:rPr>
        <w:t>告警</w:t>
      </w:r>
      <w:r w:rsidRPr="00A33A33">
        <w:rPr>
          <w:rFonts w:hint="eastAsia"/>
        </w:rPr>
        <w:t>。</w:t>
      </w:r>
    </w:p>
    <w:p w:rsidR="007E6761" w:rsidRPr="00A33A33" w:rsidRDefault="007E6761" w:rsidP="007E6761">
      <w:pPr>
        <w:pStyle w:val="Command"/>
      </w:pPr>
      <w:r w:rsidRPr="00A33A33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7E6761" w:rsidRPr="00A33A33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7E6761" w:rsidRPr="00A33A33" w:rsidRDefault="00D16FA6" w:rsidP="00705440">
            <w:pPr>
              <w:pStyle w:val="TableHeadingleft"/>
            </w:pPr>
            <w:r w:rsidRPr="00A33A33"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7E6761" w:rsidRPr="00A33A33" w:rsidRDefault="007E6761" w:rsidP="00705440">
            <w:pPr>
              <w:pStyle w:val="TableText"/>
              <w:rPr>
                <w:rStyle w:val="BoldText"/>
              </w:rPr>
            </w:pPr>
            <w:r w:rsidRPr="00A33A33">
              <w:rPr>
                <w:rFonts w:hint="eastAsia"/>
              </w:rPr>
              <w:t>命令行：</w:t>
            </w:r>
            <w:r w:rsidRPr="00A33A33">
              <w:rPr>
                <w:rStyle w:val="BoldText"/>
              </w:rPr>
              <w:t>snmp-agent trap enable evi-isis new-ded</w:t>
            </w:r>
          </w:p>
        </w:tc>
      </w:tr>
      <w:tr w:rsidR="007E6761" w:rsidRPr="00A33A33" w:rsidTr="00705440">
        <w:trPr>
          <w:cantSplit/>
        </w:trPr>
        <w:tc>
          <w:tcPr>
            <w:tcW w:w="1254" w:type="dxa"/>
          </w:tcPr>
          <w:p w:rsidR="007E6761" w:rsidRPr="00A33A33" w:rsidRDefault="00D16FA6" w:rsidP="00705440">
            <w:pPr>
              <w:pStyle w:val="TableHeadingleft"/>
            </w:pPr>
            <w:r w:rsidRPr="00A33A33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7E6761" w:rsidRPr="00A33A33" w:rsidRDefault="007E6761" w:rsidP="00705440">
            <w:pPr>
              <w:pStyle w:val="TableText"/>
              <w:rPr>
                <w:rStyle w:val="BoldText"/>
              </w:rPr>
            </w:pPr>
            <w:r w:rsidRPr="00A33A33">
              <w:rPr>
                <w:rFonts w:hint="eastAsia"/>
              </w:rPr>
              <w:t>命令行：</w:t>
            </w:r>
            <w:r w:rsidRPr="00A33A33">
              <w:rPr>
                <w:rStyle w:val="BoldText"/>
              </w:rPr>
              <w:t>undo snmp-agent trap enable evi-isis new-ded</w:t>
            </w:r>
          </w:p>
        </w:tc>
      </w:tr>
    </w:tbl>
    <w:p w:rsidR="007E6761" w:rsidRPr="00A33A33" w:rsidRDefault="007E6761" w:rsidP="007E6761"/>
    <w:p w:rsidR="007E6761" w:rsidRPr="00A33A33" w:rsidRDefault="007E6761" w:rsidP="007E6761">
      <w:pPr>
        <w:pStyle w:val="Command"/>
      </w:pPr>
      <w:r w:rsidRPr="00A33A33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7E6761" w:rsidRPr="00A33A33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E6761" w:rsidRPr="00A33A33" w:rsidRDefault="007E6761" w:rsidP="00705440">
            <w:pPr>
              <w:pStyle w:val="TableHeading"/>
              <w:rPr>
                <w:lang w:eastAsia="en-US"/>
              </w:rPr>
            </w:pPr>
            <w:r w:rsidRPr="00A33A33">
              <w:rPr>
                <w:lang w:eastAsia="en-US"/>
              </w:rPr>
              <w:t>OID</w:t>
            </w:r>
            <w:r w:rsidRPr="00A33A33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E6761" w:rsidRPr="00A33A33" w:rsidRDefault="007E6761" w:rsidP="00705440">
            <w:pPr>
              <w:pStyle w:val="TableHeading"/>
              <w:rPr>
                <w:lang w:eastAsia="en-US"/>
              </w:rPr>
            </w:pPr>
            <w:r w:rsidRPr="00A33A33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E6761" w:rsidRPr="00A33A33" w:rsidRDefault="007E6761" w:rsidP="00705440">
            <w:pPr>
              <w:pStyle w:val="TableHeading"/>
              <w:rPr>
                <w:lang w:eastAsia="en-US"/>
              </w:rPr>
            </w:pPr>
            <w:r w:rsidRPr="00A33A33">
              <w:rPr>
                <w:lang w:eastAsia="en-US"/>
              </w:rPr>
              <w:t>取值范围</w:t>
            </w:r>
          </w:p>
        </w:tc>
      </w:tr>
      <w:tr w:rsidR="007E6761" w:rsidRPr="00A33A33" w:rsidTr="00705440">
        <w:trPr>
          <w:cantSplit/>
        </w:trPr>
        <w:tc>
          <w:tcPr>
            <w:tcW w:w="3607" w:type="dxa"/>
          </w:tcPr>
          <w:p w:rsidR="007E6761" w:rsidRPr="00A33A33" w:rsidRDefault="007E6761" w:rsidP="00705440">
            <w:pPr>
              <w:pStyle w:val="TableText"/>
              <w:rPr>
                <w:lang w:eastAsia="en-US"/>
              </w:rPr>
            </w:pPr>
            <w:r w:rsidRPr="00A33A33">
              <w:rPr>
                <w:lang w:eastAsia="en-US"/>
              </w:rPr>
              <w:t>1.3.6.1.2.1.2.2.1.1 (ifIndex)</w:t>
            </w:r>
          </w:p>
        </w:tc>
        <w:tc>
          <w:tcPr>
            <w:tcW w:w="2045" w:type="dxa"/>
          </w:tcPr>
          <w:p w:rsidR="007E6761" w:rsidRPr="00A33A33" w:rsidRDefault="007E6761" w:rsidP="00705440">
            <w:pPr>
              <w:pStyle w:val="TableText"/>
              <w:rPr>
                <w:lang w:eastAsia="en-US"/>
              </w:rPr>
            </w:pPr>
            <w:r w:rsidRPr="00A33A33">
              <w:rPr>
                <w:lang w:eastAsia="en-US"/>
              </w:rPr>
              <w:t>InterfaceIndex</w:t>
            </w:r>
          </w:p>
        </w:tc>
        <w:tc>
          <w:tcPr>
            <w:tcW w:w="3316" w:type="dxa"/>
          </w:tcPr>
          <w:p w:rsidR="007E6761" w:rsidRPr="00A33A33" w:rsidRDefault="007E6761" w:rsidP="00705440">
            <w:pPr>
              <w:pStyle w:val="TableText"/>
              <w:rPr>
                <w:lang w:eastAsia="en-US"/>
              </w:rPr>
            </w:pPr>
            <w:r w:rsidRPr="00A33A33">
              <w:rPr>
                <w:lang w:eastAsia="en-US"/>
              </w:rPr>
              <w:t>Integer32 (1..2147483647)</w:t>
            </w:r>
          </w:p>
        </w:tc>
      </w:tr>
      <w:tr w:rsidR="007E6761" w:rsidRPr="00A33A33" w:rsidTr="00705440">
        <w:trPr>
          <w:cantSplit/>
        </w:trPr>
        <w:tc>
          <w:tcPr>
            <w:tcW w:w="3607" w:type="dxa"/>
          </w:tcPr>
          <w:p w:rsidR="007E6761" w:rsidRPr="00A33A33" w:rsidRDefault="007E6761" w:rsidP="00705440">
            <w:pPr>
              <w:pStyle w:val="TableText"/>
              <w:rPr>
                <w:lang w:eastAsia="en-US"/>
              </w:rPr>
            </w:pPr>
            <w:r w:rsidRPr="00A33A33">
              <w:rPr>
                <w:lang w:eastAsia="en-US"/>
              </w:rPr>
              <w:t>1.3.6.1.4.1.22506.2.132.1.4.1.1.1 (hh3cEviProcessId)</w:t>
            </w:r>
          </w:p>
        </w:tc>
        <w:tc>
          <w:tcPr>
            <w:tcW w:w="2045" w:type="dxa"/>
          </w:tcPr>
          <w:p w:rsidR="007E6761" w:rsidRPr="00A33A33" w:rsidRDefault="007E6761" w:rsidP="00705440">
            <w:pPr>
              <w:pStyle w:val="TableText"/>
              <w:rPr>
                <w:lang w:eastAsia="en-US"/>
              </w:rPr>
            </w:pPr>
            <w:r w:rsidRPr="00A33A33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7E6761" w:rsidRPr="00A33A33" w:rsidRDefault="007E6761" w:rsidP="00705440">
            <w:pPr>
              <w:pStyle w:val="TableText"/>
              <w:rPr>
                <w:lang w:eastAsia="en-US"/>
              </w:rPr>
            </w:pPr>
            <w:r w:rsidRPr="00A33A33">
              <w:rPr>
                <w:lang w:eastAsia="en-US"/>
              </w:rPr>
              <w:t>0..</w:t>
            </w:r>
            <w:r w:rsidRPr="00A33A33">
              <w:rPr>
                <w:rFonts w:hint="eastAsia"/>
                <w:lang w:eastAsia="en-US"/>
              </w:rPr>
              <w:t>1023</w:t>
            </w:r>
          </w:p>
        </w:tc>
      </w:tr>
      <w:tr w:rsidR="007E6761" w:rsidRPr="00A33A33" w:rsidTr="00705440">
        <w:trPr>
          <w:cantSplit/>
        </w:trPr>
        <w:tc>
          <w:tcPr>
            <w:tcW w:w="3607" w:type="dxa"/>
          </w:tcPr>
          <w:p w:rsidR="007E6761" w:rsidRPr="00A33A33" w:rsidRDefault="007E6761" w:rsidP="00705440">
            <w:pPr>
              <w:pStyle w:val="TableText"/>
              <w:rPr>
                <w:lang w:eastAsia="en-US"/>
              </w:rPr>
            </w:pPr>
            <w:r w:rsidRPr="00A33A33">
              <w:rPr>
                <w:lang w:eastAsia="en-US"/>
              </w:rPr>
              <w:t>1.3.6.1.4.1.22506.2.132.1.5.2.1.1 (hh3cEviISISNbrSysId)</w:t>
            </w:r>
          </w:p>
        </w:tc>
        <w:tc>
          <w:tcPr>
            <w:tcW w:w="2045" w:type="dxa"/>
          </w:tcPr>
          <w:p w:rsidR="007E6761" w:rsidRPr="00A33A33" w:rsidRDefault="007E6761" w:rsidP="00705440">
            <w:pPr>
              <w:pStyle w:val="TableText"/>
              <w:rPr>
                <w:lang w:eastAsia="en-US"/>
              </w:rPr>
            </w:pPr>
            <w:r w:rsidRPr="00A33A33">
              <w:rPr>
                <w:lang w:eastAsia="en-US"/>
              </w:rPr>
              <w:t>IsisSystemID</w:t>
            </w:r>
          </w:p>
        </w:tc>
        <w:tc>
          <w:tcPr>
            <w:tcW w:w="3316" w:type="dxa"/>
          </w:tcPr>
          <w:p w:rsidR="007E6761" w:rsidRPr="00A33A33" w:rsidRDefault="007E6761" w:rsidP="00705440">
            <w:pPr>
              <w:pStyle w:val="TableText"/>
              <w:rPr>
                <w:lang w:eastAsia="en-US"/>
              </w:rPr>
            </w:pPr>
            <w:r w:rsidRPr="00A33A33">
              <w:rPr>
                <w:lang w:eastAsia="en-US"/>
              </w:rPr>
              <w:t>OCTET STRING (SIZE</w:t>
            </w:r>
            <w:r w:rsidRPr="00A33A33">
              <w:rPr>
                <w:rFonts w:hint="eastAsia"/>
              </w:rPr>
              <w:t xml:space="preserve"> </w:t>
            </w:r>
            <w:r w:rsidRPr="00A33A33">
              <w:rPr>
                <w:lang w:eastAsia="en-US"/>
              </w:rPr>
              <w:t>(6))</w:t>
            </w:r>
          </w:p>
        </w:tc>
      </w:tr>
    </w:tbl>
    <w:p w:rsidR="007E6761" w:rsidRPr="00A33A33" w:rsidRDefault="007E6761" w:rsidP="007E6761"/>
    <w:p w:rsidR="007E6761" w:rsidRPr="00A33A33" w:rsidRDefault="007E6761" w:rsidP="007E6761">
      <w:pPr>
        <w:pStyle w:val="Command"/>
      </w:pPr>
      <w:r w:rsidRPr="00A33A33">
        <w:t>【处理建议】</w:t>
      </w:r>
    </w:p>
    <w:p w:rsidR="007E6761" w:rsidRPr="00A33A33" w:rsidRDefault="00D16FA6" w:rsidP="007E6761">
      <w:r w:rsidRPr="00A33A33">
        <w:rPr>
          <w:rFonts w:hint="eastAsia"/>
        </w:rPr>
        <w:t>无需处理。</w:t>
      </w:r>
    </w:p>
    <w:p w:rsidR="007E6761" w:rsidRPr="00A33A33" w:rsidRDefault="007E6761" w:rsidP="007E6761">
      <w:pPr>
        <w:pStyle w:val="3"/>
      </w:pPr>
      <w:bookmarkStart w:id="7" w:name="_Toc389577032"/>
      <w:bookmarkStart w:id="8" w:name="_Toc390678841"/>
      <w:bookmarkStart w:id="9" w:name="_Toc392747573"/>
      <w:r w:rsidRPr="00A33A33">
        <w:t>hh3cEviSiteEDTopoChange</w:t>
      </w:r>
      <w:bookmarkEnd w:id="7"/>
      <w:bookmarkEnd w:id="8"/>
      <w:bookmarkEnd w:id="9"/>
    </w:p>
    <w:p w:rsidR="007E6761" w:rsidRPr="00A33A33" w:rsidRDefault="007E6761" w:rsidP="007E6761">
      <w:pPr>
        <w:pStyle w:val="Command"/>
      </w:pPr>
      <w:r w:rsidRPr="00A33A33">
        <w:t>【属性】</w:t>
      </w:r>
    </w:p>
    <w:tbl>
      <w:tblPr>
        <w:tblStyle w:val="Table"/>
        <w:tblW w:w="8968" w:type="dxa"/>
        <w:tblLook w:val="04A0"/>
      </w:tblPr>
      <w:tblGrid>
        <w:gridCol w:w="1247"/>
        <w:gridCol w:w="7721"/>
      </w:tblGrid>
      <w:tr w:rsidR="00A755A3" w:rsidRPr="00A33A33" w:rsidTr="00DE5805">
        <w:trPr>
          <w:cnfStyle w:val="100000000000"/>
          <w:cantSplit/>
          <w:tblHeader/>
        </w:trPr>
        <w:tc>
          <w:tcPr>
            <w:tcW w:w="1247" w:type="dxa"/>
            <w:shd w:val="clear" w:color="auto" w:fill="auto"/>
          </w:tcPr>
          <w:p w:rsidR="007E6761" w:rsidRPr="00A33A33" w:rsidRDefault="007E6761" w:rsidP="00705440">
            <w:pPr>
              <w:pStyle w:val="TableHeadingleft"/>
            </w:pPr>
            <w:r w:rsidRPr="00A33A33">
              <w:t>OID</w:t>
            </w:r>
          </w:p>
        </w:tc>
        <w:tc>
          <w:tcPr>
            <w:tcW w:w="7721" w:type="dxa"/>
            <w:shd w:val="clear" w:color="auto" w:fill="auto"/>
          </w:tcPr>
          <w:p w:rsidR="007E6761" w:rsidRPr="00A33A33" w:rsidRDefault="007E6761" w:rsidP="00705440">
            <w:pPr>
              <w:pStyle w:val="TableText"/>
            </w:pPr>
            <w:r w:rsidRPr="00A33A33">
              <w:t>1.3.6.1.4.1.25506.2.132.0.2</w:t>
            </w:r>
          </w:p>
        </w:tc>
      </w:tr>
      <w:tr w:rsidR="00D16FA6" w:rsidRPr="00A33A33" w:rsidTr="00DE5805">
        <w:trPr>
          <w:cantSplit/>
        </w:trPr>
        <w:tc>
          <w:tcPr>
            <w:tcW w:w="1247" w:type="dxa"/>
          </w:tcPr>
          <w:p w:rsidR="00D16FA6" w:rsidRPr="00A33A33" w:rsidRDefault="00D16FA6" w:rsidP="00705440">
            <w:pPr>
              <w:pStyle w:val="TableHeadingleft"/>
            </w:pPr>
            <w:r w:rsidRPr="00A33A33">
              <w:rPr>
                <w:rFonts w:hint="eastAsia"/>
              </w:rPr>
              <w:t>MIB</w:t>
            </w:r>
            <w:r w:rsidRPr="00A33A33">
              <w:rPr>
                <w:rFonts w:hint="eastAsia"/>
              </w:rPr>
              <w:t>文件</w:t>
            </w:r>
          </w:p>
        </w:tc>
        <w:tc>
          <w:tcPr>
            <w:tcW w:w="7721" w:type="dxa"/>
          </w:tcPr>
          <w:p w:rsidR="00D16FA6" w:rsidRPr="00A33A33" w:rsidRDefault="00D16FA6" w:rsidP="00705440">
            <w:pPr>
              <w:pStyle w:val="TableText"/>
            </w:pPr>
            <w:r w:rsidRPr="00A33A33">
              <w:t>hh3c-evi.mib</w:t>
            </w:r>
          </w:p>
        </w:tc>
      </w:tr>
      <w:tr w:rsidR="00D16FA6" w:rsidRPr="00A33A33" w:rsidTr="00DE5805">
        <w:trPr>
          <w:cantSplit/>
        </w:trPr>
        <w:tc>
          <w:tcPr>
            <w:tcW w:w="1247" w:type="dxa"/>
          </w:tcPr>
          <w:p w:rsidR="00D16FA6" w:rsidRPr="00A33A33" w:rsidRDefault="00D16FA6" w:rsidP="00705440">
            <w:pPr>
              <w:pStyle w:val="TableHeadingleft"/>
            </w:pPr>
            <w:r w:rsidRPr="00A33A33">
              <w:rPr>
                <w:rFonts w:hint="eastAsia"/>
              </w:rPr>
              <w:t>类型</w:t>
            </w:r>
          </w:p>
        </w:tc>
        <w:tc>
          <w:tcPr>
            <w:tcW w:w="7721" w:type="dxa"/>
          </w:tcPr>
          <w:p w:rsidR="00D16FA6" w:rsidRPr="00A33A33" w:rsidRDefault="00D16FA6" w:rsidP="00705440">
            <w:pPr>
              <w:pStyle w:val="TableText"/>
            </w:pPr>
            <w:r w:rsidRPr="00A33A33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D16FA6" w:rsidRPr="00A33A33" w:rsidTr="00DE5805">
        <w:trPr>
          <w:cantSplit/>
        </w:trPr>
        <w:tc>
          <w:tcPr>
            <w:tcW w:w="1247" w:type="dxa"/>
          </w:tcPr>
          <w:p w:rsidR="00D16FA6" w:rsidRPr="00A33A33" w:rsidRDefault="00D16FA6" w:rsidP="00705440">
            <w:pPr>
              <w:pStyle w:val="TableHeadingleft"/>
            </w:pPr>
            <w:r w:rsidRPr="00A33A33">
              <w:rPr>
                <w:rFonts w:hint="eastAsia"/>
              </w:rPr>
              <w:t>级别</w:t>
            </w:r>
          </w:p>
        </w:tc>
        <w:tc>
          <w:tcPr>
            <w:tcW w:w="7721" w:type="dxa"/>
          </w:tcPr>
          <w:p w:rsidR="00D16FA6" w:rsidRPr="00A33A33" w:rsidRDefault="00D16FA6" w:rsidP="00705440">
            <w:pPr>
              <w:pStyle w:val="TableText"/>
            </w:pPr>
            <w:r w:rsidRPr="00A33A33">
              <w:t>-</w:t>
            </w:r>
          </w:p>
        </w:tc>
      </w:tr>
      <w:tr w:rsidR="00D16FA6" w:rsidRPr="00A33A33" w:rsidTr="00DE5805">
        <w:trPr>
          <w:cantSplit/>
        </w:trPr>
        <w:tc>
          <w:tcPr>
            <w:tcW w:w="1247" w:type="dxa"/>
          </w:tcPr>
          <w:p w:rsidR="00D16FA6" w:rsidRPr="00A33A33" w:rsidRDefault="00D16FA6" w:rsidP="00705440">
            <w:pPr>
              <w:pStyle w:val="TableHeadingleft"/>
            </w:pPr>
            <w:r w:rsidRPr="00A33A33">
              <w:rPr>
                <w:rFonts w:hint="eastAsia"/>
              </w:rPr>
              <w:t>缺省状态</w:t>
            </w:r>
          </w:p>
        </w:tc>
        <w:tc>
          <w:tcPr>
            <w:tcW w:w="7721" w:type="dxa"/>
          </w:tcPr>
          <w:p w:rsidR="00D16FA6" w:rsidRPr="00A33A33" w:rsidRDefault="00D16FA6" w:rsidP="00705440">
            <w:pPr>
              <w:pStyle w:val="TableText"/>
            </w:pPr>
            <w:r w:rsidRPr="00A33A33">
              <w:rPr>
                <w:rFonts w:hint="eastAsia"/>
              </w:rPr>
              <w:t>开启</w:t>
            </w:r>
          </w:p>
        </w:tc>
      </w:tr>
    </w:tbl>
    <w:p w:rsidR="007E6761" w:rsidRPr="00A33A33" w:rsidRDefault="007E6761" w:rsidP="007E6761"/>
    <w:p w:rsidR="007E6761" w:rsidRPr="00A33A33" w:rsidRDefault="007E6761" w:rsidP="007E6761">
      <w:pPr>
        <w:pStyle w:val="Command"/>
      </w:pPr>
      <w:r w:rsidRPr="00A33A33">
        <w:lastRenderedPageBreak/>
        <w:t>【描述】</w:t>
      </w:r>
    </w:p>
    <w:p w:rsidR="007E6761" w:rsidRPr="00A33A33" w:rsidRDefault="007E6761" w:rsidP="007E6761">
      <w:r w:rsidRPr="00A33A33">
        <w:rPr>
          <w:rFonts w:hint="eastAsia"/>
        </w:rPr>
        <w:t>站点内</w:t>
      </w:r>
      <w:r w:rsidRPr="00A33A33">
        <w:rPr>
          <w:rFonts w:hint="eastAsia"/>
        </w:rPr>
        <w:t>EVI</w:t>
      </w:r>
      <w:r w:rsidRPr="00A33A33">
        <w:rPr>
          <w:rFonts w:hint="eastAsia"/>
        </w:rPr>
        <w:t>网络拓扑发生变化时，发送此</w:t>
      </w:r>
      <w:r w:rsidR="00D16FA6" w:rsidRPr="00A33A33">
        <w:rPr>
          <w:rFonts w:hint="eastAsia"/>
        </w:rPr>
        <w:t>告警</w:t>
      </w:r>
      <w:r w:rsidRPr="00A33A33">
        <w:rPr>
          <w:rFonts w:hint="eastAsia"/>
        </w:rPr>
        <w:t>。</w:t>
      </w:r>
      <w:r w:rsidRPr="00A33A33">
        <w:t>如果同一事件导致发送了</w:t>
      </w:r>
      <w:r w:rsidRPr="00A33A33">
        <w:t>hh3cEviNewDed</w:t>
      </w:r>
      <w:r w:rsidRPr="00A33A33">
        <w:t>告警，则不再发送该告警信息</w:t>
      </w:r>
      <w:r w:rsidRPr="00A33A33">
        <w:rPr>
          <w:rFonts w:hint="eastAsia"/>
        </w:rPr>
        <w:t>。</w:t>
      </w:r>
    </w:p>
    <w:p w:rsidR="007E6761" w:rsidRPr="00A33A33" w:rsidRDefault="007E6761" w:rsidP="007E6761">
      <w:pPr>
        <w:pStyle w:val="Command"/>
      </w:pPr>
      <w:r w:rsidRPr="00A33A33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7E6761" w:rsidRPr="00A33A33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7E6761" w:rsidRPr="00A33A33" w:rsidRDefault="00D16FA6" w:rsidP="00705440">
            <w:pPr>
              <w:pStyle w:val="TableHeadingleft"/>
            </w:pPr>
            <w:r w:rsidRPr="00A33A33"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7E6761" w:rsidRPr="00A33A33" w:rsidRDefault="007E6761" w:rsidP="00705440">
            <w:pPr>
              <w:pStyle w:val="TableText"/>
              <w:rPr>
                <w:rStyle w:val="BoldText"/>
              </w:rPr>
            </w:pPr>
            <w:r w:rsidRPr="00A33A33">
              <w:rPr>
                <w:rFonts w:hint="eastAsia"/>
              </w:rPr>
              <w:t>命令行：</w:t>
            </w:r>
            <w:r w:rsidRPr="00A33A33">
              <w:rPr>
                <w:rStyle w:val="BoldText"/>
              </w:rPr>
              <w:t>snmp-agent trap enable evi-isis topology-change</w:t>
            </w:r>
          </w:p>
        </w:tc>
      </w:tr>
      <w:tr w:rsidR="007E6761" w:rsidRPr="00A33A33" w:rsidTr="00705440">
        <w:trPr>
          <w:cantSplit/>
        </w:trPr>
        <w:tc>
          <w:tcPr>
            <w:tcW w:w="1254" w:type="dxa"/>
          </w:tcPr>
          <w:p w:rsidR="007E6761" w:rsidRPr="00A33A33" w:rsidRDefault="00D16FA6" w:rsidP="00705440">
            <w:pPr>
              <w:pStyle w:val="TableHeadingleft"/>
            </w:pPr>
            <w:r w:rsidRPr="00A33A33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7E6761" w:rsidRPr="00A33A33" w:rsidRDefault="007E6761" w:rsidP="00705440">
            <w:pPr>
              <w:pStyle w:val="TableText"/>
              <w:rPr>
                <w:rStyle w:val="BoldText"/>
              </w:rPr>
            </w:pPr>
            <w:r w:rsidRPr="00A33A33">
              <w:rPr>
                <w:rFonts w:hint="eastAsia"/>
              </w:rPr>
              <w:t>命令行：</w:t>
            </w:r>
            <w:r w:rsidRPr="00A33A33">
              <w:rPr>
                <w:rStyle w:val="BoldText"/>
              </w:rPr>
              <w:t>undo snmp-agent trap enable evi-isis topology-change</w:t>
            </w:r>
          </w:p>
        </w:tc>
      </w:tr>
    </w:tbl>
    <w:p w:rsidR="007E6761" w:rsidRPr="00A33A33" w:rsidRDefault="007E6761" w:rsidP="007E6761"/>
    <w:p w:rsidR="007E6761" w:rsidRPr="00A33A33" w:rsidRDefault="007E6761" w:rsidP="007E6761">
      <w:pPr>
        <w:pStyle w:val="Command"/>
      </w:pPr>
      <w:r w:rsidRPr="00A33A33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7E6761" w:rsidRPr="00A33A33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E6761" w:rsidRPr="00A33A33" w:rsidRDefault="007E6761" w:rsidP="00705440">
            <w:pPr>
              <w:pStyle w:val="TableHeading"/>
              <w:rPr>
                <w:lang w:eastAsia="en-US"/>
              </w:rPr>
            </w:pPr>
            <w:r w:rsidRPr="00A33A33">
              <w:rPr>
                <w:lang w:eastAsia="en-US"/>
              </w:rPr>
              <w:t>OID</w:t>
            </w:r>
            <w:r w:rsidRPr="00A33A33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E6761" w:rsidRPr="00A33A33" w:rsidRDefault="007E6761" w:rsidP="00705440">
            <w:pPr>
              <w:pStyle w:val="TableHeading"/>
              <w:rPr>
                <w:lang w:eastAsia="en-US"/>
              </w:rPr>
            </w:pPr>
            <w:r w:rsidRPr="00A33A33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E6761" w:rsidRPr="00A33A33" w:rsidRDefault="007E6761" w:rsidP="00705440">
            <w:pPr>
              <w:pStyle w:val="TableHeading"/>
              <w:rPr>
                <w:lang w:eastAsia="en-US"/>
              </w:rPr>
            </w:pPr>
            <w:r w:rsidRPr="00A33A33">
              <w:rPr>
                <w:lang w:eastAsia="en-US"/>
              </w:rPr>
              <w:t>取值范围</w:t>
            </w:r>
          </w:p>
        </w:tc>
      </w:tr>
      <w:tr w:rsidR="007E6761" w:rsidRPr="00A33A33" w:rsidTr="00705440">
        <w:trPr>
          <w:cantSplit/>
        </w:trPr>
        <w:tc>
          <w:tcPr>
            <w:tcW w:w="3607" w:type="dxa"/>
          </w:tcPr>
          <w:p w:rsidR="007E6761" w:rsidRPr="00A33A33" w:rsidRDefault="007E6761" w:rsidP="00705440">
            <w:pPr>
              <w:pStyle w:val="TableText"/>
              <w:rPr>
                <w:lang w:eastAsia="en-US"/>
              </w:rPr>
            </w:pPr>
            <w:r w:rsidRPr="00A33A33">
              <w:rPr>
                <w:lang w:eastAsia="en-US"/>
              </w:rPr>
              <w:t>1.3.6.1.4.1.22506.2.132.1.4.1.1.1 (hh3cEviProcessId)</w:t>
            </w:r>
          </w:p>
        </w:tc>
        <w:tc>
          <w:tcPr>
            <w:tcW w:w="2045" w:type="dxa"/>
          </w:tcPr>
          <w:p w:rsidR="007E6761" w:rsidRPr="00A33A33" w:rsidRDefault="007E6761" w:rsidP="00705440">
            <w:pPr>
              <w:pStyle w:val="TableText"/>
              <w:rPr>
                <w:lang w:eastAsia="en-US"/>
              </w:rPr>
            </w:pPr>
            <w:r w:rsidRPr="00A33A33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7E6761" w:rsidRPr="00A33A33" w:rsidRDefault="007E6761" w:rsidP="00705440">
            <w:pPr>
              <w:pStyle w:val="TableText"/>
            </w:pPr>
            <w:r w:rsidRPr="00A33A33">
              <w:rPr>
                <w:lang w:eastAsia="en-US"/>
              </w:rPr>
              <w:t>0..</w:t>
            </w:r>
            <w:r w:rsidRPr="00A33A33">
              <w:rPr>
                <w:rFonts w:hint="eastAsia"/>
              </w:rPr>
              <w:t>1023</w:t>
            </w:r>
          </w:p>
        </w:tc>
      </w:tr>
      <w:tr w:rsidR="007E6761" w:rsidRPr="00A33A33" w:rsidTr="00705440">
        <w:trPr>
          <w:cantSplit/>
        </w:trPr>
        <w:tc>
          <w:tcPr>
            <w:tcW w:w="3607" w:type="dxa"/>
          </w:tcPr>
          <w:p w:rsidR="007E6761" w:rsidRPr="00A33A33" w:rsidRDefault="007E6761" w:rsidP="00705440">
            <w:pPr>
              <w:pStyle w:val="TableText"/>
              <w:rPr>
                <w:lang w:eastAsia="en-US"/>
              </w:rPr>
            </w:pPr>
            <w:r w:rsidRPr="00A33A33">
              <w:rPr>
                <w:lang w:eastAsia="en-US"/>
              </w:rPr>
              <w:t>1.3.6.1.4.1.22506.2.132.1.5.1.1.2 (hh3cEviISISNbrSiteNbrs)</w:t>
            </w:r>
          </w:p>
        </w:tc>
        <w:tc>
          <w:tcPr>
            <w:tcW w:w="2045" w:type="dxa"/>
          </w:tcPr>
          <w:p w:rsidR="007E6761" w:rsidRPr="00A33A33" w:rsidRDefault="007E6761" w:rsidP="00705440">
            <w:pPr>
              <w:pStyle w:val="TableText"/>
              <w:rPr>
                <w:lang w:eastAsia="en-US"/>
              </w:rPr>
            </w:pPr>
            <w:r w:rsidRPr="00A33A33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7E6761" w:rsidRPr="00A33A33" w:rsidRDefault="007E6761" w:rsidP="00705440">
            <w:pPr>
              <w:pStyle w:val="TableText"/>
              <w:rPr>
                <w:lang w:eastAsia="en-US"/>
              </w:rPr>
            </w:pPr>
            <w:r w:rsidRPr="00A33A33">
              <w:rPr>
                <w:lang w:eastAsia="en-US"/>
              </w:rPr>
              <w:t>Same as the standard MIB.</w:t>
            </w:r>
          </w:p>
        </w:tc>
      </w:tr>
    </w:tbl>
    <w:p w:rsidR="007E6761" w:rsidRPr="00A33A33" w:rsidRDefault="007E6761" w:rsidP="007E6761"/>
    <w:p w:rsidR="007E6761" w:rsidRPr="00A33A33" w:rsidRDefault="007E6761" w:rsidP="007E6761">
      <w:pPr>
        <w:pStyle w:val="Command"/>
      </w:pPr>
      <w:r w:rsidRPr="00A33A33">
        <w:t>【处理建议】</w:t>
      </w:r>
    </w:p>
    <w:p w:rsidR="00000000" w:rsidRDefault="00141BD3">
      <w:pPr>
        <w:pStyle w:val="ItemStep"/>
      </w:pPr>
      <w:r>
        <w:rPr>
          <w:rFonts w:hint="eastAsia"/>
        </w:rPr>
        <w:t>检查是否存在链路故障或节点故障。</w:t>
      </w:r>
    </w:p>
    <w:p w:rsidR="00000000" w:rsidRDefault="00141BD3">
      <w:pPr>
        <w:pStyle w:val="ItemStep"/>
      </w:pPr>
      <w:r>
        <w:rPr>
          <w:rFonts w:hint="eastAsia"/>
        </w:rPr>
        <w:t>如问题</w:t>
      </w:r>
      <w:r>
        <w:rPr>
          <w:rFonts w:hint="eastAsia"/>
          <w:lang w:eastAsia="zh-CN"/>
        </w:rPr>
        <w:t>持续</w:t>
      </w:r>
      <w:r>
        <w:rPr>
          <w:rFonts w:hint="eastAsia"/>
        </w:rPr>
        <w:t>，</w:t>
      </w:r>
      <w:r w:rsidRPr="0019215E">
        <w:rPr>
          <w:rFonts w:hint="eastAsia"/>
        </w:rPr>
        <w:t>联系技术支持</w:t>
      </w:r>
      <w:r>
        <w:rPr>
          <w:rFonts w:hint="eastAsia"/>
        </w:rPr>
        <w:t>。</w:t>
      </w:r>
    </w:p>
    <w:p w:rsidR="007E6761" w:rsidRPr="00A33A33" w:rsidRDefault="007E6761" w:rsidP="007E6761">
      <w:pPr>
        <w:pStyle w:val="3"/>
      </w:pPr>
      <w:bookmarkStart w:id="10" w:name="_Toc389577033"/>
      <w:bookmarkStart w:id="11" w:name="_Toc390678842"/>
      <w:bookmarkStart w:id="12" w:name="_Toc392747574"/>
      <w:r w:rsidRPr="00A33A33">
        <w:t>hh3cEviEDLinkDisconnect</w:t>
      </w:r>
      <w:bookmarkEnd w:id="10"/>
      <w:bookmarkEnd w:id="11"/>
      <w:bookmarkEnd w:id="12"/>
    </w:p>
    <w:p w:rsidR="007E6761" w:rsidRPr="00A33A33" w:rsidRDefault="007E6761" w:rsidP="007E6761">
      <w:pPr>
        <w:pStyle w:val="Command"/>
      </w:pPr>
      <w:r w:rsidRPr="00A33A33">
        <w:t>【属性】</w:t>
      </w:r>
    </w:p>
    <w:tbl>
      <w:tblPr>
        <w:tblStyle w:val="Table"/>
        <w:tblW w:w="8968" w:type="dxa"/>
        <w:tblLook w:val="04A0"/>
      </w:tblPr>
      <w:tblGrid>
        <w:gridCol w:w="1247"/>
        <w:gridCol w:w="7721"/>
      </w:tblGrid>
      <w:tr w:rsidR="00A755A3" w:rsidRPr="00A33A33" w:rsidTr="00DE5805">
        <w:trPr>
          <w:cnfStyle w:val="100000000000"/>
          <w:cantSplit/>
          <w:tblHeader/>
        </w:trPr>
        <w:tc>
          <w:tcPr>
            <w:tcW w:w="1247" w:type="dxa"/>
            <w:shd w:val="clear" w:color="auto" w:fill="auto"/>
          </w:tcPr>
          <w:p w:rsidR="007E6761" w:rsidRPr="00A33A33" w:rsidRDefault="007E6761" w:rsidP="00705440">
            <w:pPr>
              <w:pStyle w:val="TableHeadingleft"/>
            </w:pPr>
            <w:r w:rsidRPr="00A33A33">
              <w:t>OID</w:t>
            </w:r>
          </w:p>
        </w:tc>
        <w:tc>
          <w:tcPr>
            <w:tcW w:w="7721" w:type="dxa"/>
            <w:shd w:val="clear" w:color="auto" w:fill="auto"/>
          </w:tcPr>
          <w:p w:rsidR="007E6761" w:rsidRPr="00A33A33" w:rsidRDefault="007E6761" w:rsidP="00705440">
            <w:pPr>
              <w:pStyle w:val="TableText"/>
            </w:pPr>
            <w:r w:rsidRPr="00A33A33">
              <w:t>1.3.6.1.4.1.25506.2.132.0.3</w:t>
            </w:r>
          </w:p>
        </w:tc>
      </w:tr>
      <w:tr w:rsidR="00D16FA6" w:rsidRPr="00A33A33" w:rsidTr="00DE5805">
        <w:trPr>
          <w:cantSplit/>
        </w:trPr>
        <w:tc>
          <w:tcPr>
            <w:tcW w:w="1247" w:type="dxa"/>
          </w:tcPr>
          <w:p w:rsidR="00D16FA6" w:rsidRPr="00A33A33" w:rsidRDefault="00D16FA6" w:rsidP="00705440">
            <w:pPr>
              <w:pStyle w:val="TableHeadingleft"/>
            </w:pPr>
            <w:r w:rsidRPr="00A33A33">
              <w:rPr>
                <w:rFonts w:hint="eastAsia"/>
              </w:rPr>
              <w:t>MIB</w:t>
            </w:r>
            <w:r w:rsidRPr="00A33A33">
              <w:rPr>
                <w:rFonts w:hint="eastAsia"/>
              </w:rPr>
              <w:t>文件</w:t>
            </w:r>
          </w:p>
        </w:tc>
        <w:tc>
          <w:tcPr>
            <w:tcW w:w="7721" w:type="dxa"/>
          </w:tcPr>
          <w:p w:rsidR="00D16FA6" w:rsidRPr="00A33A33" w:rsidRDefault="00D16FA6" w:rsidP="00705440">
            <w:pPr>
              <w:pStyle w:val="TableText"/>
            </w:pPr>
            <w:r w:rsidRPr="00A33A33">
              <w:t>hh3c-evi.mib</w:t>
            </w:r>
          </w:p>
        </w:tc>
      </w:tr>
      <w:tr w:rsidR="00D16FA6" w:rsidRPr="00A33A33" w:rsidTr="00DE5805">
        <w:trPr>
          <w:cantSplit/>
        </w:trPr>
        <w:tc>
          <w:tcPr>
            <w:tcW w:w="1247" w:type="dxa"/>
          </w:tcPr>
          <w:p w:rsidR="00D16FA6" w:rsidRPr="00A33A33" w:rsidRDefault="00D16FA6" w:rsidP="00705440">
            <w:pPr>
              <w:pStyle w:val="TableHeadingleft"/>
            </w:pPr>
            <w:r w:rsidRPr="00A33A33">
              <w:rPr>
                <w:rFonts w:hint="eastAsia"/>
              </w:rPr>
              <w:t>类型</w:t>
            </w:r>
          </w:p>
        </w:tc>
        <w:tc>
          <w:tcPr>
            <w:tcW w:w="7721" w:type="dxa"/>
          </w:tcPr>
          <w:p w:rsidR="00D16FA6" w:rsidRPr="00A33A33" w:rsidRDefault="00D16FA6" w:rsidP="00705440">
            <w:pPr>
              <w:pStyle w:val="TableText"/>
            </w:pPr>
            <w:r w:rsidRPr="00A33A33">
              <w:rPr>
                <w:rFonts w:hint="eastAsia"/>
              </w:rPr>
              <w:t>故障告警</w:t>
            </w:r>
          </w:p>
        </w:tc>
      </w:tr>
      <w:tr w:rsidR="00D16FA6" w:rsidRPr="00A33A33" w:rsidTr="00DE5805">
        <w:trPr>
          <w:cantSplit/>
        </w:trPr>
        <w:tc>
          <w:tcPr>
            <w:tcW w:w="1247" w:type="dxa"/>
          </w:tcPr>
          <w:p w:rsidR="00D16FA6" w:rsidRPr="00A33A33" w:rsidRDefault="00D16FA6" w:rsidP="00705440">
            <w:pPr>
              <w:pStyle w:val="TableHeadingleft"/>
            </w:pPr>
            <w:r w:rsidRPr="00A33A33">
              <w:rPr>
                <w:rFonts w:hint="eastAsia"/>
              </w:rPr>
              <w:t>级别</w:t>
            </w:r>
          </w:p>
        </w:tc>
        <w:tc>
          <w:tcPr>
            <w:tcW w:w="7721" w:type="dxa"/>
          </w:tcPr>
          <w:p w:rsidR="00D16FA6" w:rsidRPr="00A33A33" w:rsidRDefault="00D16FA6" w:rsidP="00705440">
            <w:pPr>
              <w:pStyle w:val="TableText"/>
            </w:pPr>
            <w:r w:rsidRPr="00A33A33">
              <w:rPr>
                <w:rFonts w:hint="eastAsia"/>
              </w:rPr>
              <w:t>重要</w:t>
            </w:r>
          </w:p>
        </w:tc>
      </w:tr>
      <w:tr w:rsidR="00D16FA6" w:rsidRPr="00A33A33" w:rsidTr="00DE5805">
        <w:trPr>
          <w:cantSplit/>
        </w:trPr>
        <w:tc>
          <w:tcPr>
            <w:tcW w:w="1247" w:type="dxa"/>
          </w:tcPr>
          <w:p w:rsidR="00D16FA6" w:rsidRPr="00A33A33" w:rsidRDefault="00D16FA6" w:rsidP="00705440">
            <w:pPr>
              <w:pStyle w:val="TableHeadingleft"/>
            </w:pPr>
            <w:r w:rsidRPr="00A33A33">
              <w:rPr>
                <w:rFonts w:hint="eastAsia"/>
              </w:rPr>
              <w:t>缺省状态</w:t>
            </w:r>
          </w:p>
        </w:tc>
        <w:tc>
          <w:tcPr>
            <w:tcW w:w="7721" w:type="dxa"/>
          </w:tcPr>
          <w:p w:rsidR="00D16FA6" w:rsidRPr="00A33A33" w:rsidRDefault="00D16FA6" w:rsidP="00705440">
            <w:pPr>
              <w:pStyle w:val="TableText"/>
            </w:pPr>
            <w:r w:rsidRPr="00A33A33">
              <w:rPr>
                <w:rFonts w:hint="eastAsia"/>
              </w:rPr>
              <w:t>开启</w:t>
            </w:r>
          </w:p>
        </w:tc>
      </w:tr>
    </w:tbl>
    <w:p w:rsidR="007E6761" w:rsidRPr="00A33A33" w:rsidRDefault="007E6761" w:rsidP="007E6761"/>
    <w:p w:rsidR="007E6761" w:rsidRPr="00A33A33" w:rsidRDefault="007E6761" w:rsidP="007E6761">
      <w:pPr>
        <w:pStyle w:val="Command"/>
      </w:pPr>
      <w:r w:rsidRPr="00A33A33">
        <w:t>【描述】</w:t>
      </w:r>
    </w:p>
    <w:p w:rsidR="007E6761" w:rsidRPr="00A33A33" w:rsidRDefault="00D16FA6" w:rsidP="007E6761">
      <w:r w:rsidRPr="00A33A33">
        <w:rPr>
          <w:rFonts w:hint="eastAsia"/>
        </w:rPr>
        <w:t>当某</w:t>
      </w:r>
      <w:r w:rsidR="007E6761" w:rsidRPr="00A33A33">
        <w:rPr>
          <w:rFonts w:hint="eastAsia"/>
        </w:rPr>
        <w:t>Tunnel</w:t>
      </w:r>
      <w:r w:rsidR="007E6761" w:rsidRPr="00A33A33">
        <w:rPr>
          <w:rFonts w:hint="eastAsia"/>
        </w:rPr>
        <w:t>下的所有</w:t>
      </w:r>
      <w:r w:rsidR="007E6761" w:rsidRPr="00A33A33">
        <w:rPr>
          <w:rFonts w:hint="eastAsia"/>
        </w:rPr>
        <w:t>EVI link</w:t>
      </w:r>
      <w:r w:rsidR="007E6761" w:rsidRPr="00A33A33">
        <w:rPr>
          <w:rFonts w:hint="eastAsia"/>
        </w:rPr>
        <w:t>都变成</w:t>
      </w:r>
      <w:r w:rsidR="007E6761" w:rsidRPr="00A33A33">
        <w:rPr>
          <w:rFonts w:hint="eastAsia"/>
        </w:rPr>
        <w:t>down</w:t>
      </w:r>
      <w:r w:rsidR="007E6761" w:rsidRPr="00A33A33">
        <w:rPr>
          <w:rFonts w:hint="eastAsia"/>
        </w:rPr>
        <w:t>状态</w:t>
      </w:r>
      <w:r w:rsidRPr="00A33A33">
        <w:rPr>
          <w:rFonts w:hint="eastAsia"/>
        </w:rPr>
        <w:t>时，发送此告警</w:t>
      </w:r>
      <w:r w:rsidR="007E6761" w:rsidRPr="00A33A33">
        <w:rPr>
          <w:rFonts w:hint="eastAsia"/>
        </w:rPr>
        <w:t>。</w:t>
      </w:r>
    </w:p>
    <w:p w:rsidR="007E6761" w:rsidRPr="00A33A33" w:rsidRDefault="007E6761" w:rsidP="007E6761">
      <w:pPr>
        <w:pStyle w:val="Command"/>
      </w:pPr>
      <w:r w:rsidRPr="00A33A33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7E6761" w:rsidRPr="00A33A33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7E6761" w:rsidRPr="00A33A33" w:rsidRDefault="00D16FA6" w:rsidP="00705440">
            <w:pPr>
              <w:pStyle w:val="TableHeadingleft"/>
            </w:pPr>
            <w:r w:rsidRPr="00A33A33"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7E6761" w:rsidRPr="00A33A33" w:rsidRDefault="007E6761" w:rsidP="00705440">
            <w:pPr>
              <w:pStyle w:val="TableText"/>
              <w:rPr>
                <w:rStyle w:val="BoldText"/>
              </w:rPr>
            </w:pPr>
            <w:r w:rsidRPr="00A33A33">
              <w:rPr>
                <w:rFonts w:hint="eastAsia"/>
              </w:rPr>
              <w:t>命令行：</w:t>
            </w:r>
            <w:r w:rsidRPr="00A33A33">
              <w:rPr>
                <w:rStyle w:val="BoldText"/>
              </w:rPr>
              <w:t>snmp-agent trap enable evi-isis link-disconnect</w:t>
            </w:r>
          </w:p>
        </w:tc>
      </w:tr>
      <w:tr w:rsidR="007E6761" w:rsidRPr="00A33A33" w:rsidTr="00705440">
        <w:trPr>
          <w:cantSplit/>
        </w:trPr>
        <w:tc>
          <w:tcPr>
            <w:tcW w:w="1254" w:type="dxa"/>
          </w:tcPr>
          <w:p w:rsidR="007E6761" w:rsidRPr="00A33A33" w:rsidRDefault="00D16FA6" w:rsidP="00705440">
            <w:pPr>
              <w:pStyle w:val="TableHeadingleft"/>
            </w:pPr>
            <w:r w:rsidRPr="00A33A33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7E6761" w:rsidRPr="00A33A33" w:rsidRDefault="007E6761" w:rsidP="00705440">
            <w:pPr>
              <w:pStyle w:val="TableText"/>
              <w:rPr>
                <w:rStyle w:val="BoldText"/>
              </w:rPr>
            </w:pPr>
            <w:r w:rsidRPr="00A33A33">
              <w:rPr>
                <w:rFonts w:hint="eastAsia"/>
              </w:rPr>
              <w:t>命令行：</w:t>
            </w:r>
            <w:r w:rsidRPr="00A33A33">
              <w:rPr>
                <w:rStyle w:val="BoldText"/>
              </w:rPr>
              <w:t>undo snmp-agent trap enable evi-isis link-disconnect</w:t>
            </w:r>
          </w:p>
        </w:tc>
      </w:tr>
    </w:tbl>
    <w:p w:rsidR="007E6761" w:rsidRPr="00A33A33" w:rsidRDefault="007E6761" w:rsidP="007E6761"/>
    <w:p w:rsidR="007E6761" w:rsidRPr="00A33A33" w:rsidRDefault="007E6761" w:rsidP="007E6761">
      <w:pPr>
        <w:pStyle w:val="Command"/>
      </w:pPr>
      <w:r w:rsidRPr="00A33A33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7E6761" w:rsidRPr="00A33A33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E6761" w:rsidRPr="00A33A33" w:rsidRDefault="007E6761" w:rsidP="00705440">
            <w:pPr>
              <w:pStyle w:val="TableHeading"/>
              <w:rPr>
                <w:lang w:eastAsia="en-US"/>
              </w:rPr>
            </w:pPr>
            <w:r w:rsidRPr="00A33A33">
              <w:rPr>
                <w:lang w:eastAsia="en-US"/>
              </w:rPr>
              <w:t>OID</w:t>
            </w:r>
            <w:r w:rsidRPr="00A33A33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E6761" w:rsidRPr="00A33A33" w:rsidRDefault="007E6761" w:rsidP="00705440">
            <w:pPr>
              <w:pStyle w:val="TableHeading"/>
              <w:rPr>
                <w:lang w:eastAsia="en-US"/>
              </w:rPr>
            </w:pPr>
            <w:r w:rsidRPr="00A33A33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E6761" w:rsidRPr="00A33A33" w:rsidRDefault="007E6761" w:rsidP="00705440">
            <w:pPr>
              <w:pStyle w:val="TableHeading"/>
              <w:rPr>
                <w:lang w:eastAsia="en-US"/>
              </w:rPr>
            </w:pPr>
            <w:r w:rsidRPr="00A33A33">
              <w:rPr>
                <w:lang w:eastAsia="en-US"/>
              </w:rPr>
              <w:t>取值范围</w:t>
            </w:r>
          </w:p>
        </w:tc>
      </w:tr>
      <w:tr w:rsidR="007E6761" w:rsidRPr="00A33A33" w:rsidTr="00705440">
        <w:trPr>
          <w:cantSplit/>
        </w:trPr>
        <w:tc>
          <w:tcPr>
            <w:tcW w:w="3607" w:type="dxa"/>
          </w:tcPr>
          <w:p w:rsidR="007E6761" w:rsidRPr="00A33A33" w:rsidRDefault="007E6761" w:rsidP="00705440">
            <w:pPr>
              <w:pStyle w:val="TableText"/>
              <w:rPr>
                <w:lang w:eastAsia="en-US"/>
              </w:rPr>
            </w:pPr>
            <w:r w:rsidRPr="00A33A33">
              <w:rPr>
                <w:lang w:eastAsia="en-US"/>
              </w:rPr>
              <w:t>1.3.6.1.4.1.22506.2.132.1.4.1.1.1 (hh3cEviProcessId)</w:t>
            </w:r>
          </w:p>
        </w:tc>
        <w:tc>
          <w:tcPr>
            <w:tcW w:w="2045" w:type="dxa"/>
          </w:tcPr>
          <w:p w:rsidR="007E6761" w:rsidRPr="00A33A33" w:rsidRDefault="007E6761" w:rsidP="00705440">
            <w:pPr>
              <w:pStyle w:val="TableText"/>
              <w:rPr>
                <w:lang w:eastAsia="en-US"/>
              </w:rPr>
            </w:pPr>
            <w:r w:rsidRPr="00A33A33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7E6761" w:rsidRPr="00A33A33" w:rsidRDefault="007E6761" w:rsidP="00705440">
            <w:pPr>
              <w:pStyle w:val="TableText"/>
            </w:pPr>
            <w:r w:rsidRPr="00A33A33">
              <w:rPr>
                <w:lang w:eastAsia="en-US"/>
              </w:rPr>
              <w:t>0..</w:t>
            </w:r>
            <w:r w:rsidRPr="00A33A33">
              <w:rPr>
                <w:rFonts w:hint="eastAsia"/>
              </w:rPr>
              <w:t>1023</w:t>
            </w:r>
          </w:p>
        </w:tc>
      </w:tr>
    </w:tbl>
    <w:p w:rsidR="007E6761" w:rsidRPr="00A33A33" w:rsidRDefault="007E6761" w:rsidP="007E6761"/>
    <w:p w:rsidR="007E6761" w:rsidRPr="00A33A33" w:rsidRDefault="007E6761" w:rsidP="007E6761">
      <w:pPr>
        <w:pStyle w:val="Command"/>
      </w:pPr>
      <w:r w:rsidRPr="00A33A33">
        <w:lastRenderedPageBreak/>
        <w:t>【处理建议】</w:t>
      </w:r>
    </w:p>
    <w:p w:rsidR="00000000" w:rsidRDefault="007E6761">
      <w:pPr>
        <w:pStyle w:val="ItemStep"/>
      </w:pPr>
      <w:r w:rsidRPr="00A33A33">
        <w:rPr>
          <w:rFonts w:hint="eastAsia"/>
        </w:rPr>
        <w:t>请检查网络连通性。</w:t>
      </w:r>
    </w:p>
    <w:p w:rsidR="00A226E4" w:rsidRPr="00A33A33" w:rsidRDefault="00A226E4" w:rsidP="00A226E4">
      <w:pPr>
        <w:pStyle w:val="ItemStep"/>
      </w:pPr>
      <w:r>
        <w:rPr>
          <w:rFonts w:hint="eastAsia"/>
        </w:rPr>
        <w:t>如问题</w:t>
      </w:r>
      <w:r>
        <w:rPr>
          <w:rFonts w:hint="eastAsia"/>
          <w:lang w:eastAsia="zh-CN"/>
        </w:rPr>
        <w:t>持续</w:t>
      </w:r>
      <w:r>
        <w:rPr>
          <w:rFonts w:hint="eastAsia"/>
        </w:rPr>
        <w:t>，</w:t>
      </w:r>
      <w:r w:rsidRPr="0019215E">
        <w:rPr>
          <w:rFonts w:hint="eastAsia"/>
        </w:rPr>
        <w:t>联系技术支持</w:t>
      </w:r>
      <w:r>
        <w:rPr>
          <w:rFonts w:hint="eastAsia"/>
        </w:rPr>
        <w:t>。</w:t>
      </w:r>
    </w:p>
    <w:p w:rsidR="00887319" w:rsidRPr="00A33A33" w:rsidRDefault="00887319" w:rsidP="0044780D"/>
    <w:sectPr w:rsidR="00887319" w:rsidRPr="00A33A33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B1B" w:rsidRDefault="001F1B1B">
      <w:r>
        <w:separator/>
      </w:r>
    </w:p>
  </w:endnote>
  <w:endnote w:type="continuationSeparator" w:id="0">
    <w:p w:rsidR="001F1B1B" w:rsidRDefault="001F1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C32930" w:rsidP="00020766">
        <w:pPr>
          <w:pStyle w:val="a5"/>
        </w:pPr>
        <w:r w:rsidRPr="00C32930">
          <w:fldChar w:fldCharType="begin"/>
        </w:r>
        <w:r w:rsidR="00F86011">
          <w:instrText>PAGE   \* MERGEFORMAT</w:instrText>
        </w:r>
        <w:r w:rsidRPr="00C32930">
          <w:fldChar w:fldCharType="separate"/>
        </w:r>
        <w:r w:rsidR="00A755A3" w:rsidRPr="00A755A3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B1B" w:rsidRDefault="001F1B1B">
      <w:r>
        <w:separator/>
      </w:r>
    </w:p>
  </w:footnote>
  <w:footnote w:type="continuationSeparator" w:id="0">
    <w:p w:rsidR="001F1B1B" w:rsidRDefault="001F1B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 w:numId="46">
    <w:abstractNumId w:val="1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1BD3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1B1B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07CD5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C4E29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6D87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76E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E6761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1BF"/>
    <w:rsid w:val="009325BF"/>
    <w:rsid w:val="00934141"/>
    <w:rsid w:val="00937441"/>
    <w:rsid w:val="00937719"/>
    <w:rsid w:val="00937A08"/>
    <w:rsid w:val="00944C3F"/>
    <w:rsid w:val="00945982"/>
    <w:rsid w:val="009474FE"/>
    <w:rsid w:val="00954ACA"/>
    <w:rsid w:val="00957727"/>
    <w:rsid w:val="009578ED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6E4"/>
    <w:rsid w:val="00A22DF9"/>
    <w:rsid w:val="00A26058"/>
    <w:rsid w:val="00A3072F"/>
    <w:rsid w:val="00A328BA"/>
    <w:rsid w:val="00A33A33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5A3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0895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7F0"/>
    <w:rsid w:val="00C11FD7"/>
    <w:rsid w:val="00C138AA"/>
    <w:rsid w:val="00C20461"/>
    <w:rsid w:val="00C2131F"/>
    <w:rsid w:val="00C241FF"/>
    <w:rsid w:val="00C26532"/>
    <w:rsid w:val="00C27D2F"/>
    <w:rsid w:val="00C328F7"/>
    <w:rsid w:val="00C32930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16FA6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805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33A33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A33A33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A33A33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A33A33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A33A33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A33A33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A33A33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A33A33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A33A33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A33A33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A33A33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A33A33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A33A33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A33A33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A33A33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A33A33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A33A33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A33A33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A33A33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A33A33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A33A33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A33A33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A33A33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A33A33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A33A33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A33A33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A33A33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A33A33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A33A33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A33A33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A33A33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A33A33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A33A33"/>
    <w:pPr>
      <w:ind w:left="1260"/>
    </w:pPr>
  </w:style>
  <w:style w:type="paragraph" w:styleId="50">
    <w:name w:val="toc 5"/>
    <w:basedOn w:val="a0"/>
    <w:next w:val="a0"/>
    <w:autoRedefine/>
    <w:rsid w:val="00A33A33"/>
    <w:pPr>
      <w:ind w:left="1680"/>
    </w:pPr>
  </w:style>
  <w:style w:type="paragraph" w:styleId="60">
    <w:name w:val="toc 6"/>
    <w:basedOn w:val="a0"/>
    <w:next w:val="a0"/>
    <w:autoRedefine/>
    <w:rsid w:val="00A33A33"/>
    <w:pPr>
      <w:ind w:left="2100"/>
    </w:pPr>
  </w:style>
  <w:style w:type="paragraph" w:styleId="70">
    <w:name w:val="toc 7"/>
    <w:basedOn w:val="a0"/>
    <w:next w:val="a0"/>
    <w:autoRedefine/>
    <w:rsid w:val="00A33A33"/>
    <w:pPr>
      <w:ind w:left="2520"/>
    </w:pPr>
  </w:style>
  <w:style w:type="paragraph" w:styleId="80">
    <w:name w:val="toc 8"/>
    <w:basedOn w:val="a0"/>
    <w:next w:val="a0"/>
    <w:autoRedefine/>
    <w:rsid w:val="00A33A33"/>
    <w:pPr>
      <w:ind w:left="2940"/>
    </w:pPr>
  </w:style>
  <w:style w:type="paragraph" w:styleId="90">
    <w:name w:val="toc 9"/>
    <w:basedOn w:val="a0"/>
    <w:next w:val="a0"/>
    <w:autoRedefine/>
    <w:rsid w:val="00A33A33"/>
    <w:pPr>
      <w:ind w:left="3360"/>
    </w:pPr>
  </w:style>
  <w:style w:type="paragraph" w:styleId="a8">
    <w:name w:val="Document Map"/>
    <w:basedOn w:val="a0"/>
    <w:semiHidden/>
    <w:rsid w:val="00A33A33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A33A33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A33A33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A33A33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A33A33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A33A33"/>
    <w:rPr>
      <w:color w:val="0000FF"/>
      <w:u w:val="single"/>
    </w:rPr>
  </w:style>
  <w:style w:type="character" w:styleId="aa">
    <w:name w:val="annotation reference"/>
    <w:basedOn w:val="a1"/>
    <w:semiHidden/>
    <w:rsid w:val="00A33A33"/>
    <w:rPr>
      <w:sz w:val="21"/>
      <w:szCs w:val="21"/>
    </w:rPr>
  </w:style>
  <w:style w:type="paragraph" w:styleId="ab">
    <w:name w:val="annotation text"/>
    <w:basedOn w:val="a0"/>
    <w:link w:val="Char0"/>
    <w:semiHidden/>
    <w:rsid w:val="00A33A33"/>
    <w:pPr>
      <w:jc w:val="left"/>
    </w:pPr>
  </w:style>
  <w:style w:type="paragraph" w:styleId="ac">
    <w:name w:val="annotation subject"/>
    <w:basedOn w:val="ab"/>
    <w:next w:val="ab"/>
    <w:semiHidden/>
    <w:rsid w:val="00A33A33"/>
    <w:rPr>
      <w:b/>
      <w:bCs/>
    </w:rPr>
  </w:style>
  <w:style w:type="paragraph" w:styleId="ad">
    <w:name w:val="Balloon Text"/>
    <w:basedOn w:val="a0"/>
    <w:semiHidden/>
    <w:rsid w:val="00A33A33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A33A33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A33A33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A33A33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A33A33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A33A33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A33A33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A33A33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A33A33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A33A33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A33A33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A33A33"/>
    <w:pPr>
      <w:numPr>
        <w:ilvl w:val="1"/>
      </w:numPr>
    </w:pPr>
  </w:style>
  <w:style w:type="paragraph" w:customStyle="1" w:styleId="ItemIndent1">
    <w:name w:val="Item Indent_1"/>
    <w:basedOn w:val="a0"/>
    <w:qFormat/>
    <w:rsid w:val="00A33A33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A33A33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A33A33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A33A33"/>
    <w:pPr>
      <w:numPr>
        <w:ilvl w:val="2"/>
      </w:numPr>
    </w:pPr>
  </w:style>
  <w:style w:type="paragraph" w:customStyle="1" w:styleId="ItemIndent3">
    <w:name w:val="Item Indent_3"/>
    <w:basedOn w:val="a0"/>
    <w:rsid w:val="00A33A33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A33A33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A33A33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A33A33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A33A33"/>
    <w:rPr>
      <w:rFonts w:eastAsia="楷体_GB2312"/>
      <w:sz w:val="21"/>
    </w:rPr>
  </w:style>
  <w:style w:type="table" w:customStyle="1" w:styleId="FigureTable">
    <w:name w:val="Figure Table"/>
    <w:basedOn w:val="a7"/>
    <w:rsid w:val="00A33A33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A33A33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A33A33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A33A33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A33A33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A33A33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A33A33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A33A33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A33A33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A33A33"/>
    <w:pPr>
      <w:ind w:left="1134"/>
    </w:pPr>
  </w:style>
  <w:style w:type="paragraph" w:customStyle="1" w:styleId="TerminalDisplayIndent2">
    <w:name w:val="Terminal Display Indent_2"/>
    <w:basedOn w:val="TerminalDisplay"/>
    <w:rsid w:val="00A33A33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A33A33"/>
    <w:rPr>
      <w:rFonts w:ascii="Futura Hv" w:hAnsi="Futura Hv"/>
    </w:rPr>
  </w:style>
  <w:style w:type="paragraph" w:customStyle="1" w:styleId="Spacer">
    <w:name w:val="Spacer"/>
    <w:next w:val="a0"/>
    <w:link w:val="SpacerChar"/>
    <w:rsid w:val="00A33A33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A33A33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A33A33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A33A33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A33A33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A33A33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A33A33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A33A33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A33A33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A33A33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A33A33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A33A33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A33A33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A33A33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A33A33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A33A33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A33A33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A33A33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A33A33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A33A33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A33A33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A33A33"/>
    <w:pPr>
      <w:numPr>
        <w:numId w:val="42"/>
      </w:numPr>
    </w:pPr>
  </w:style>
  <w:style w:type="numbering" w:styleId="111111">
    <w:name w:val="Outline List 1"/>
    <w:basedOn w:val="a3"/>
    <w:rsid w:val="00A33A33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A33A33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A33A33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A33A33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A33A33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A33A33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A33A33"/>
    <w:pPr>
      <w:widowControl w:val="0"/>
      <w:jc w:val="left"/>
    </w:pPr>
  </w:style>
  <w:style w:type="table" w:styleId="31">
    <w:name w:val="Table Colorful 3"/>
    <w:basedOn w:val="a2"/>
    <w:rsid w:val="00A33A33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A33A33"/>
    <w:pPr>
      <w:ind w:left="840" w:hanging="420"/>
    </w:pPr>
  </w:style>
  <w:style w:type="character" w:styleId="afd">
    <w:name w:val="Strong"/>
    <w:basedOn w:val="a1"/>
    <w:uiPriority w:val="22"/>
    <w:qFormat/>
    <w:rsid w:val="00A33A33"/>
    <w:rPr>
      <w:b/>
      <w:bCs/>
    </w:rPr>
  </w:style>
  <w:style w:type="paragraph" w:styleId="afe">
    <w:name w:val="Normal (Web)"/>
    <w:basedOn w:val="a0"/>
    <w:uiPriority w:val="99"/>
    <w:unhideWhenUsed/>
    <w:rsid w:val="00A33A33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VSS_&#20219;&#21153;&#31649;&#29702;\&#20219;&#21153;&#21015;&#34920;\&#38468;&#20214;\20140716195330&#12305;20140729&#12305;&#39640;&#12305;&#24179;&#21488;&#12305;Co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61506-1F23-4DB8-937B-8FA9AB577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204</TotalTime>
  <Pages>3</Pages>
  <Words>449</Words>
  <Characters>1340</Characters>
  <Application>Microsoft Office Word</Application>
  <DocSecurity>0</DocSecurity>
  <Lines>112</Lines>
  <Paragraphs>97</Paragraphs>
  <ScaleCrop>false</ScaleCrop>
  <Company/>
  <LinksUpToDate>false</LinksUpToDate>
  <CharactersWithSpaces>1394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25</cp:revision>
  <cp:lastPrinted>2010-05-04T10:01:00Z</cp:lastPrinted>
  <dcterms:created xsi:type="dcterms:W3CDTF">2014-07-09T08:19:00Z</dcterms:created>
  <dcterms:modified xsi:type="dcterms:W3CDTF">2014-07-31T10:34:00Z</dcterms:modified>
</cp:coreProperties>
</file>